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51597" w14:textId="77777777" w:rsidR="00466923" w:rsidRPr="008D128B" w:rsidRDefault="00466923" w:rsidP="00466923">
      <w:pPr>
        <w:pStyle w:val="Titel"/>
        <w:rPr>
          <w:rFonts w:ascii="Arial" w:hAnsi="Arial" w:cs="Arial"/>
          <w:sz w:val="22"/>
          <w:szCs w:val="22"/>
        </w:rPr>
      </w:pPr>
      <w:r w:rsidRPr="008D128B">
        <w:rPr>
          <w:rFonts w:ascii="Arial" w:hAnsi="Arial" w:cs="Arial"/>
          <w:noProof/>
          <w:sz w:val="22"/>
          <w:szCs w:val="22"/>
          <w:lang w:eastAsia="de-AT"/>
        </w:rPr>
        <w:drawing>
          <wp:anchor distT="0" distB="0" distL="114300" distR="114300" simplePos="0" relativeHeight="251659264" behindDoc="0" locked="0" layoutInCell="1" allowOverlap="1" wp14:anchorId="4D1B4526" wp14:editId="2A38A629">
            <wp:simplePos x="0" y="0"/>
            <wp:positionH relativeFrom="column">
              <wp:posOffset>294640</wp:posOffset>
            </wp:positionH>
            <wp:positionV relativeFrom="paragraph">
              <wp:posOffset>17145</wp:posOffset>
            </wp:positionV>
            <wp:extent cx="918845" cy="1028700"/>
            <wp:effectExtent l="0" t="0" r="0" b="0"/>
            <wp:wrapSquare wrapText="right"/>
            <wp:docPr id="1" name="Grafik 1" descr="Gemeinde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indewapp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28B">
        <w:rPr>
          <w:rFonts w:ascii="Arial" w:hAnsi="Arial" w:cs="Arial"/>
          <w:sz w:val="22"/>
          <w:szCs w:val="22"/>
        </w:rPr>
        <w:t xml:space="preserve">Gemeinde </w:t>
      </w:r>
      <w:proofErr w:type="spellStart"/>
      <w:r w:rsidRPr="008D128B">
        <w:rPr>
          <w:rFonts w:ascii="Arial" w:hAnsi="Arial" w:cs="Arial"/>
          <w:sz w:val="22"/>
          <w:szCs w:val="22"/>
        </w:rPr>
        <w:t>Leithaprodersdorf</w:t>
      </w:r>
      <w:proofErr w:type="spellEnd"/>
    </w:p>
    <w:p w14:paraId="7A6A0D74" w14:textId="77777777" w:rsidR="00466923" w:rsidRPr="008D128B" w:rsidRDefault="00466923" w:rsidP="00466923">
      <w:pPr>
        <w:pStyle w:val="Untertitel"/>
        <w:rPr>
          <w:rFonts w:ascii="Arial" w:hAnsi="Arial" w:cs="Arial"/>
          <w:sz w:val="22"/>
          <w:szCs w:val="22"/>
        </w:rPr>
      </w:pPr>
      <w:r w:rsidRPr="008D128B">
        <w:rPr>
          <w:rFonts w:ascii="Arial" w:hAnsi="Arial" w:cs="Arial"/>
          <w:sz w:val="22"/>
          <w:szCs w:val="22"/>
        </w:rPr>
        <w:t xml:space="preserve">2443 </w:t>
      </w:r>
      <w:proofErr w:type="spellStart"/>
      <w:r w:rsidRPr="008D128B">
        <w:rPr>
          <w:rFonts w:ascii="Arial" w:hAnsi="Arial" w:cs="Arial"/>
          <w:sz w:val="22"/>
          <w:szCs w:val="22"/>
        </w:rPr>
        <w:t>Leithaprodersdorf</w:t>
      </w:r>
      <w:proofErr w:type="spellEnd"/>
      <w:r w:rsidRPr="008D128B">
        <w:rPr>
          <w:rFonts w:ascii="Arial" w:hAnsi="Arial" w:cs="Arial"/>
          <w:sz w:val="22"/>
          <w:szCs w:val="22"/>
        </w:rPr>
        <w:t>, Schulgasse 1</w:t>
      </w:r>
    </w:p>
    <w:p w14:paraId="519325E8" w14:textId="77777777" w:rsidR="00466923" w:rsidRPr="008D128B" w:rsidRDefault="00466923" w:rsidP="00466923">
      <w:pPr>
        <w:pStyle w:val="berschrift1"/>
        <w:rPr>
          <w:rFonts w:ascii="Arial" w:hAnsi="Arial" w:cs="Arial"/>
          <w:sz w:val="22"/>
          <w:szCs w:val="22"/>
        </w:rPr>
      </w:pPr>
      <w:r w:rsidRPr="008D128B">
        <w:rPr>
          <w:rFonts w:ascii="Arial" w:hAnsi="Arial" w:cs="Arial"/>
          <w:sz w:val="22"/>
          <w:szCs w:val="22"/>
        </w:rPr>
        <w:t>Bezirk Eisenstadt-Umgebung</w:t>
      </w:r>
    </w:p>
    <w:p w14:paraId="15221E69" w14:textId="77777777" w:rsidR="00466923" w:rsidRPr="008D128B" w:rsidRDefault="00466923" w:rsidP="00466923">
      <w:pPr>
        <w:pStyle w:val="berschrift1"/>
        <w:rPr>
          <w:rFonts w:ascii="Arial" w:hAnsi="Arial" w:cs="Arial"/>
          <w:sz w:val="22"/>
          <w:szCs w:val="22"/>
          <w:lang w:val="fr-FR"/>
        </w:rPr>
      </w:pPr>
      <w:r w:rsidRPr="008D128B">
        <w:rPr>
          <w:rFonts w:ascii="Arial" w:hAnsi="Arial" w:cs="Arial"/>
          <w:sz w:val="22"/>
          <w:szCs w:val="22"/>
          <w:lang w:val="fr-FR"/>
        </w:rPr>
        <w:t xml:space="preserve">Tel. 02255/6203, </w:t>
      </w:r>
      <w:proofErr w:type="gramStart"/>
      <w:r w:rsidRPr="008D128B">
        <w:rPr>
          <w:rFonts w:ascii="Arial" w:hAnsi="Arial" w:cs="Arial"/>
          <w:sz w:val="22"/>
          <w:szCs w:val="22"/>
          <w:lang w:val="fr-FR"/>
        </w:rPr>
        <w:t>Fax  02255</w:t>
      </w:r>
      <w:proofErr w:type="gramEnd"/>
      <w:r w:rsidRPr="008D128B">
        <w:rPr>
          <w:rFonts w:ascii="Arial" w:hAnsi="Arial" w:cs="Arial"/>
          <w:sz w:val="22"/>
          <w:szCs w:val="22"/>
          <w:lang w:val="fr-FR"/>
        </w:rPr>
        <w:t>/62039</w:t>
      </w:r>
    </w:p>
    <w:p w14:paraId="58F54F8D" w14:textId="77777777" w:rsidR="00466923" w:rsidRPr="008D128B" w:rsidRDefault="00466923" w:rsidP="00466923">
      <w:pPr>
        <w:jc w:val="center"/>
        <w:rPr>
          <w:rFonts w:ascii="Arial" w:hAnsi="Arial" w:cs="Arial"/>
          <w:sz w:val="22"/>
          <w:szCs w:val="22"/>
          <w:u w:val="single"/>
          <w:lang w:val="fr-FR"/>
        </w:rPr>
      </w:pPr>
      <w:r w:rsidRPr="008D128B">
        <w:rPr>
          <w:rFonts w:ascii="Arial" w:hAnsi="Arial" w:cs="Arial"/>
          <w:sz w:val="22"/>
          <w:szCs w:val="22"/>
          <w:lang w:val="fr-FR"/>
        </w:rPr>
        <w:t xml:space="preserve">Email: </w:t>
      </w:r>
      <w:hyperlink r:id="rId5" w:history="1">
        <w:r w:rsidRPr="008D128B">
          <w:rPr>
            <w:rStyle w:val="Hyperlink"/>
            <w:rFonts w:ascii="Arial" w:hAnsi="Arial" w:cs="Arial"/>
            <w:sz w:val="22"/>
            <w:szCs w:val="22"/>
            <w:lang w:val="fr-FR"/>
          </w:rPr>
          <w:t>post@leithaprodersdorf.bgld.gv.at</w:t>
        </w:r>
      </w:hyperlink>
    </w:p>
    <w:p w14:paraId="55F9B0E8" w14:textId="77777777" w:rsidR="00466923" w:rsidRPr="003C4ABE" w:rsidRDefault="00466923" w:rsidP="00466923">
      <w:pPr>
        <w:pStyle w:val="berschrift1"/>
        <w:rPr>
          <w:rFonts w:ascii="Arial" w:hAnsi="Arial" w:cs="Arial"/>
          <w:u w:val="single"/>
          <w:lang w:val="fr-FR"/>
        </w:rPr>
      </w:pPr>
      <w:proofErr w:type="spellStart"/>
      <w:r w:rsidRPr="008D128B">
        <w:rPr>
          <w:rFonts w:ascii="Arial" w:hAnsi="Arial" w:cs="Arial"/>
          <w:sz w:val="22"/>
          <w:szCs w:val="22"/>
          <w:lang w:val="fr-FR"/>
        </w:rPr>
        <w:t>Homepage</w:t>
      </w:r>
      <w:proofErr w:type="spellEnd"/>
      <w:r w:rsidRPr="008D128B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6" w:history="1">
        <w:r w:rsidRPr="008D128B">
          <w:rPr>
            <w:rStyle w:val="Hyperlink"/>
            <w:rFonts w:ascii="Arial" w:hAnsi="Arial" w:cs="Arial"/>
            <w:sz w:val="22"/>
            <w:szCs w:val="22"/>
            <w:lang w:val="fr-FR"/>
          </w:rPr>
          <w:t>www.leithaprodersdorf.at</w:t>
        </w:r>
      </w:hyperlink>
    </w:p>
    <w:p w14:paraId="6704A891" w14:textId="77777777" w:rsidR="00466923" w:rsidRPr="003C4ABE" w:rsidRDefault="00466923" w:rsidP="00466923">
      <w:pPr>
        <w:pStyle w:val="berschrift1"/>
        <w:ind w:left="3540" w:firstLine="708"/>
        <w:jc w:val="left"/>
        <w:rPr>
          <w:rFonts w:ascii="Arial" w:hAnsi="Arial" w:cs="Arial"/>
          <w:szCs w:val="24"/>
          <w:lang w:val="fr-FR"/>
        </w:rPr>
      </w:pPr>
      <w:r w:rsidRPr="003C4ABE">
        <w:rPr>
          <w:rFonts w:ascii="Arial" w:hAnsi="Arial"/>
          <w:sz w:val="20"/>
          <w:lang w:val="fr-FR"/>
        </w:rPr>
        <w:t xml:space="preserve">       </w:t>
      </w:r>
      <w:r>
        <w:rPr>
          <w:rFonts w:ascii="Arial" w:hAnsi="Arial"/>
          <w:sz w:val="20"/>
          <w:lang w:val="fr-FR"/>
        </w:rPr>
        <w:t xml:space="preserve">   </w:t>
      </w:r>
      <w:r w:rsidRPr="003C4ABE">
        <w:rPr>
          <w:rFonts w:ascii="Arial" w:hAnsi="Arial"/>
          <w:sz w:val="20"/>
          <w:lang w:val="fr-FR"/>
        </w:rPr>
        <w:t xml:space="preserve"> ATU16284009</w:t>
      </w:r>
    </w:p>
    <w:p w14:paraId="38C3BF48" w14:textId="77777777" w:rsidR="00466923" w:rsidRPr="003C4ABE" w:rsidRDefault="00466923" w:rsidP="00466923">
      <w:pPr>
        <w:rPr>
          <w:lang w:val="fr-FR"/>
        </w:rPr>
      </w:pPr>
    </w:p>
    <w:p w14:paraId="488E099E" w14:textId="77777777" w:rsidR="00466923" w:rsidRPr="0074173E" w:rsidRDefault="00466923" w:rsidP="00466923">
      <w:pPr>
        <w:tabs>
          <w:tab w:val="left" w:pos="8916"/>
        </w:tabs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0C13D1C9" w14:textId="77777777" w:rsidR="00466923" w:rsidRPr="00182F69" w:rsidRDefault="00466923" w:rsidP="00466923">
      <w:pPr>
        <w:tabs>
          <w:tab w:val="left" w:pos="8916"/>
        </w:tabs>
        <w:jc w:val="both"/>
        <w:rPr>
          <w:rFonts w:ascii="Arial" w:hAnsi="Arial" w:cs="Arial"/>
          <w:sz w:val="16"/>
          <w:szCs w:val="16"/>
          <w:lang w:val="fr-FR"/>
        </w:rPr>
      </w:pPr>
    </w:p>
    <w:p w14:paraId="6F63C842" w14:textId="14EE00D3" w:rsidR="00466923" w:rsidRPr="00A62A89" w:rsidRDefault="00466923" w:rsidP="00466923">
      <w:pPr>
        <w:tabs>
          <w:tab w:val="left" w:pos="8916"/>
        </w:tabs>
        <w:jc w:val="right"/>
        <w:rPr>
          <w:rFonts w:ascii="Arial" w:hAnsi="Arial" w:cs="Arial"/>
          <w:sz w:val="22"/>
          <w:szCs w:val="22"/>
        </w:rPr>
      </w:pPr>
      <w:proofErr w:type="spellStart"/>
      <w:r w:rsidRPr="00A62A89">
        <w:rPr>
          <w:rFonts w:ascii="Arial" w:hAnsi="Arial" w:cs="Arial"/>
          <w:sz w:val="22"/>
          <w:szCs w:val="22"/>
        </w:rPr>
        <w:t>Leithaprodersdorf</w:t>
      </w:r>
      <w:proofErr w:type="spellEnd"/>
      <w:r w:rsidRPr="00A62A89">
        <w:rPr>
          <w:rFonts w:ascii="Arial" w:hAnsi="Arial" w:cs="Arial"/>
          <w:sz w:val="22"/>
          <w:szCs w:val="22"/>
        </w:rPr>
        <w:t xml:space="preserve">, am </w:t>
      </w:r>
      <w:r>
        <w:rPr>
          <w:rFonts w:ascii="Arial" w:hAnsi="Arial" w:cs="Arial"/>
          <w:sz w:val="22"/>
          <w:szCs w:val="22"/>
        </w:rPr>
        <w:t>10</w:t>
      </w:r>
      <w:r w:rsidRPr="00A62A89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Pr="00A62A8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</w:p>
    <w:p w14:paraId="62068DAD" w14:textId="77777777" w:rsidR="00466923" w:rsidRDefault="00466923" w:rsidP="00466923">
      <w:pPr>
        <w:tabs>
          <w:tab w:val="left" w:pos="8916"/>
        </w:tabs>
        <w:rPr>
          <w:rFonts w:ascii="Arial" w:hAnsi="Arial" w:cs="Arial"/>
          <w:b/>
          <w:sz w:val="22"/>
          <w:szCs w:val="22"/>
        </w:rPr>
      </w:pPr>
    </w:p>
    <w:p w14:paraId="30760FDF" w14:textId="77777777" w:rsidR="00466923" w:rsidRDefault="00466923" w:rsidP="00466923">
      <w:pPr>
        <w:tabs>
          <w:tab w:val="left" w:pos="8916"/>
        </w:tabs>
        <w:rPr>
          <w:rFonts w:ascii="Arial" w:hAnsi="Arial" w:cs="Arial"/>
          <w:b/>
          <w:sz w:val="22"/>
          <w:szCs w:val="22"/>
        </w:rPr>
      </w:pPr>
    </w:p>
    <w:p w14:paraId="3C4BB8AD" w14:textId="77777777" w:rsidR="00466923" w:rsidRDefault="00466923" w:rsidP="00466923">
      <w:pPr>
        <w:tabs>
          <w:tab w:val="left" w:pos="8916"/>
        </w:tabs>
        <w:rPr>
          <w:rFonts w:ascii="Arial" w:hAnsi="Arial" w:cs="Arial"/>
          <w:b/>
          <w:sz w:val="22"/>
          <w:szCs w:val="22"/>
        </w:rPr>
      </w:pPr>
    </w:p>
    <w:p w14:paraId="3FF89672" w14:textId="340C3C48" w:rsidR="00466923" w:rsidRPr="00A62A89" w:rsidRDefault="00466923" w:rsidP="00466923">
      <w:pPr>
        <w:tabs>
          <w:tab w:val="left" w:pos="8916"/>
        </w:tabs>
        <w:rPr>
          <w:rFonts w:ascii="Arial" w:hAnsi="Arial" w:cs="Arial"/>
          <w:b/>
          <w:sz w:val="22"/>
          <w:szCs w:val="22"/>
        </w:rPr>
      </w:pPr>
      <w:r w:rsidRPr="00A62A89">
        <w:rPr>
          <w:rFonts w:ascii="Arial" w:hAnsi="Arial" w:cs="Arial"/>
          <w:b/>
          <w:sz w:val="22"/>
          <w:szCs w:val="22"/>
        </w:rPr>
        <w:t xml:space="preserve">Betreff: </w:t>
      </w:r>
      <w:r>
        <w:rPr>
          <w:rFonts w:ascii="Arial" w:hAnsi="Arial" w:cs="Arial"/>
          <w:b/>
          <w:sz w:val="22"/>
          <w:szCs w:val="22"/>
        </w:rPr>
        <w:t>Information -</w:t>
      </w:r>
      <w:r w:rsidR="00B07FDE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Coronavirus</w:t>
      </w:r>
    </w:p>
    <w:p w14:paraId="3EB065D6" w14:textId="77777777" w:rsidR="00466923" w:rsidRPr="00A62A89" w:rsidRDefault="00466923" w:rsidP="00466923">
      <w:pPr>
        <w:tabs>
          <w:tab w:val="left" w:pos="8916"/>
        </w:tabs>
        <w:rPr>
          <w:rFonts w:ascii="Arial" w:hAnsi="Arial" w:cs="Arial"/>
          <w:sz w:val="22"/>
          <w:szCs w:val="22"/>
        </w:rPr>
      </w:pPr>
    </w:p>
    <w:p w14:paraId="103F9517" w14:textId="77777777" w:rsidR="00466923" w:rsidRPr="00A62A89" w:rsidRDefault="00466923" w:rsidP="00466923">
      <w:pPr>
        <w:tabs>
          <w:tab w:val="left" w:pos="8916"/>
        </w:tabs>
        <w:rPr>
          <w:rFonts w:ascii="Arial" w:hAnsi="Arial" w:cs="Arial"/>
          <w:sz w:val="22"/>
          <w:szCs w:val="22"/>
        </w:rPr>
      </w:pPr>
      <w:r w:rsidRPr="00A62A89">
        <w:rPr>
          <w:rFonts w:ascii="Arial" w:hAnsi="Arial" w:cs="Arial"/>
          <w:sz w:val="22"/>
          <w:szCs w:val="22"/>
        </w:rPr>
        <w:t xml:space="preserve">Liebe </w:t>
      </w:r>
      <w:proofErr w:type="spellStart"/>
      <w:r w:rsidRPr="00A62A89">
        <w:rPr>
          <w:rFonts w:ascii="Arial" w:hAnsi="Arial" w:cs="Arial"/>
          <w:sz w:val="22"/>
          <w:szCs w:val="22"/>
        </w:rPr>
        <w:t>Leithaprodersdorferinnen</w:t>
      </w:r>
      <w:proofErr w:type="spellEnd"/>
      <w:r w:rsidRPr="00A62A89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A62A89">
        <w:rPr>
          <w:rFonts w:ascii="Arial" w:hAnsi="Arial" w:cs="Arial"/>
          <w:sz w:val="22"/>
          <w:szCs w:val="22"/>
        </w:rPr>
        <w:t>Leithaprodersdorfer</w:t>
      </w:r>
      <w:proofErr w:type="spellEnd"/>
      <w:r w:rsidRPr="00A62A89">
        <w:rPr>
          <w:rFonts w:ascii="Arial" w:hAnsi="Arial" w:cs="Arial"/>
          <w:sz w:val="22"/>
          <w:szCs w:val="22"/>
        </w:rPr>
        <w:t>!</w:t>
      </w:r>
    </w:p>
    <w:p w14:paraId="72475EBB" w14:textId="77777777" w:rsidR="00466923" w:rsidRPr="00A62A89" w:rsidRDefault="00466923" w:rsidP="00466923">
      <w:pPr>
        <w:tabs>
          <w:tab w:val="left" w:pos="8916"/>
        </w:tabs>
        <w:rPr>
          <w:rFonts w:ascii="Arial" w:hAnsi="Arial" w:cs="Arial"/>
          <w:sz w:val="22"/>
          <w:szCs w:val="22"/>
        </w:rPr>
      </w:pPr>
    </w:p>
    <w:p w14:paraId="65DAECF5" w14:textId="549ACC12" w:rsidR="00C50E86" w:rsidRDefault="00466923" w:rsidP="00466923">
      <w:pPr>
        <w:tabs>
          <w:tab w:val="left" w:pos="8916"/>
        </w:tabs>
        <w:rPr>
          <w:rFonts w:ascii="Arial" w:hAnsi="Arial" w:cs="Arial"/>
          <w:sz w:val="22"/>
          <w:szCs w:val="22"/>
        </w:rPr>
      </w:pPr>
      <w:r w:rsidRPr="00466923">
        <w:rPr>
          <w:rFonts w:ascii="Arial" w:hAnsi="Arial" w:cs="Arial"/>
          <w:sz w:val="22"/>
          <w:szCs w:val="22"/>
        </w:rPr>
        <w:t xml:space="preserve">Unsere Gemeinde weist eine sehr hohe Impfquote </w:t>
      </w:r>
      <w:r w:rsidR="00B933D1">
        <w:rPr>
          <w:rFonts w:ascii="Arial" w:hAnsi="Arial" w:cs="Arial"/>
          <w:sz w:val="22"/>
          <w:szCs w:val="22"/>
        </w:rPr>
        <w:t xml:space="preserve">gegen das Coronavirus </w:t>
      </w:r>
      <w:r w:rsidRPr="00466923">
        <w:rPr>
          <w:rFonts w:ascii="Arial" w:hAnsi="Arial" w:cs="Arial"/>
          <w:sz w:val="22"/>
          <w:szCs w:val="22"/>
        </w:rPr>
        <w:t>auf. Am 31.1.2022 lagen wir mit 85,29</w:t>
      </w:r>
      <w:r w:rsidR="00361383">
        <w:rPr>
          <w:rFonts w:ascii="Arial" w:hAnsi="Arial" w:cs="Arial"/>
          <w:sz w:val="22"/>
          <w:szCs w:val="22"/>
        </w:rPr>
        <w:t>%</w:t>
      </w:r>
      <w:r w:rsidRPr="00466923">
        <w:rPr>
          <w:rFonts w:ascii="Arial" w:hAnsi="Arial" w:cs="Arial"/>
          <w:sz w:val="22"/>
          <w:szCs w:val="22"/>
        </w:rPr>
        <w:t xml:space="preserve"> österreichweit an der 7.Stelle aller Gemeinden</w:t>
      </w:r>
      <w:r w:rsidR="00B933D1">
        <w:rPr>
          <w:rFonts w:ascii="Arial" w:hAnsi="Arial" w:cs="Arial"/>
          <w:sz w:val="22"/>
          <w:szCs w:val="22"/>
        </w:rPr>
        <w:t>. Herzlichen Dank für die großartige Impfbereitschaft, die zur Bekämpfung dieser langwierigen Pandemie notwendig ist.</w:t>
      </w:r>
      <w:r w:rsidR="00D84736">
        <w:rPr>
          <w:rFonts w:ascii="Arial" w:hAnsi="Arial" w:cs="Arial"/>
          <w:sz w:val="22"/>
          <w:szCs w:val="22"/>
        </w:rPr>
        <w:t xml:space="preserve"> Am Dienstag, </w:t>
      </w:r>
      <w:r w:rsidR="00D84736" w:rsidRPr="00960D6F">
        <w:rPr>
          <w:rFonts w:ascii="Arial" w:hAnsi="Arial" w:cs="Arial"/>
          <w:b/>
          <w:bCs/>
          <w:sz w:val="22"/>
          <w:szCs w:val="22"/>
        </w:rPr>
        <w:t>15.2.2022</w:t>
      </w:r>
      <w:r w:rsidR="00D84736">
        <w:rPr>
          <w:rFonts w:ascii="Arial" w:hAnsi="Arial" w:cs="Arial"/>
          <w:sz w:val="22"/>
          <w:szCs w:val="22"/>
        </w:rPr>
        <w:t xml:space="preserve">, wird es wieder einen </w:t>
      </w:r>
      <w:proofErr w:type="spellStart"/>
      <w:r w:rsidR="00D84736" w:rsidRPr="00960D6F">
        <w:rPr>
          <w:rFonts w:ascii="Arial" w:hAnsi="Arial" w:cs="Arial"/>
          <w:b/>
          <w:bCs/>
          <w:sz w:val="22"/>
          <w:szCs w:val="22"/>
        </w:rPr>
        <w:t>Impftag</w:t>
      </w:r>
      <w:proofErr w:type="spellEnd"/>
      <w:r w:rsidR="00D84736" w:rsidRPr="00960D6F">
        <w:rPr>
          <w:rFonts w:ascii="Arial" w:hAnsi="Arial" w:cs="Arial"/>
          <w:b/>
          <w:bCs/>
          <w:sz w:val="22"/>
          <w:szCs w:val="22"/>
        </w:rPr>
        <w:t xml:space="preserve"> ohne Termin</w:t>
      </w:r>
      <w:r w:rsidR="00D84736">
        <w:rPr>
          <w:rFonts w:ascii="Arial" w:hAnsi="Arial" w:cs="Arial"/>
          <w:sz w:val="22"/>
          <w:szCs w:val="22"/>
        </w:rPr>
        <w:t xml:space="preserve"> geben. Näheres entnehmen Sie bitte der Information unseres Gemeindearztes. </w:t>
      </w:r>
    </w:p>
    <w:p w14:paraId="7A0ED8C4" w14:textId="1DFEF22B" w:rsidR="00C56737" w:rsidRDefault="00F3144B" w:rsidP="00466923">
      <w:pPr>
        <w:tabs>
          <w:tab w:val="left" w:pos="89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 Testen zu Hause können Sie sogenannte Wohnzimmertests (5 </w:t>
      </w:r>
      <w:proofErr w:type="spellStart"/>
      <w:r>
        <w:rPr>
          <w:rFonts w:ascii="Arial" w:hAnsi="Arial" w:cs="Arial"/>
          <w:sz w:val="22"/>
          <w:szCs w:val="22"/>
        </w:rPr>
        <w:t>Testkits</w:t>
      </w:r>
      <w:proofErr w:type="spellEnd"/>
      <w:r>
        <w:rPr>
          <w:rFonts w:ascii="Arial" w:hAnsi="Arial" w:cs="Arial"/>
          <w:sz w:val="22"/>
          <w:szCs w:val="22"/>
        </w:rPr>
        <w:t xml:space="preserve">/Woche) vom Gemeindeamt zu den Öffnungszeiten gratis abholen. </w:t>
      </w:r>
    </w:p>
    <w:p w14:paraId="589D2F8A" w14:textId="77777777" w:rsidR="00960D6F" w:rsidRDefault="00960D6F" w:rsidP="00466923">
      <w:pPr>
        <w:tabs>
          <w:tab w:val="left" w:pos="8916"/>
        </w:tabs>
        <w:rPr>
          <w:rFonts w:ascii="Arial" w:hAnsi="Arial" w:cs="Arial"/>
          <w:sz w:val="22"/>
          <w:szCs w:val="22"/>
        </w:rPr>
      </w:pPr>
    </w:p>
    <w:p w14:paraId="77DC52D6" w14:textId="77777777" w:rsidR="00C56737" w:rsidRPr="00A62A89" w:rsidRDefault="00C56737" w:rsidP="00C56737">
      <w:pPr>
        <w:tabs>
          <w:tab w:val="left" w:pos="8916"/>
        </w:tabs>
        <w:jc w:val="center"/>
        <w:rPr>
          <w:rFonts w:ascii="Arial" w:hAnsi="Arial" w:cs="Arial"/>
          <w:sz w:val="22"/>
          <w:szCs w:val="22"/>
        </w:rPr>
      </w:pPr>
      <w:r w:rsidRPr="00A62A89">
        <w:rPr>
          <w:rFonts w:ascii="Arial" w:hAnsi="Arial" w:cs="Arial"/>
          <w:sz w:val="22"/>
          <w:szCs w:val="22"/>
        </w:rPr>
        <w:t>Mag. Martin Radatz e.h.</w:t>
      </w:r>
    </w:p>
    <w:p w14:paraId="188D17F2" w14:textId="5A62D739" w:rsidR="00C56737" w:rsidRDefault="00C56737" w:rsidP="00C56737">
      <w:pPr>
        <w:tabs>
          <w:tab w:val="left" w:pos="8916"/>
        </w:tabs>
        <w:jc w:val="center"/>
        <w:rPr>
          <w:rFonts w:ascii="Arial" w:hAnsi="Arial" w:cs="Arial"/>
          <w:sz w:val="22"/>
          <w:szCs w:val="22"/>
        </w:rPr>
      </w:pPr>
      <w:r w:rsidRPr="00A62A89">
        <w:rPr>
          <w:rFonts w:ascii="Arial" w:hAnsi="Arial" w:cs="Arial"/>
          <w:sz w:val="22"/>
          <w:szCs w:val="22"/>
        </w:rPr>
        <w:t>Bürgermeister</w:t>
      </w:r>
    </w:p>
    <w:p w14:paraId="2A5C23AC" w14:textId="77777777" w:rsidR="00F3144B" w:rsidRDefault="00F3144B" w:rsidP="00C50E86">
      <w:pPr>
        <w:pStyle w:val="StandardWeb"/>
        <w:spacing w:after="0" w:afterAutospacing="0"/>
      </w:pPr>
    </w:p>
    <w:p w14:paraId="6D3178DA" w14:textId="0CD389DA" w:rsidR="00C56737" w:rsidRPr="00960D6F" w:rsidRDefault="00C56737" w:rsidP="00C50E86">
      <w:pPr>
        <w:pStyle w:val="StandardWeb"/>
        <w:spacing w:after="0" w:afterAutospacing="0"/>
        <w:rPr>
          <w:b/>
          <w:bCs/>
          <w:i/>
          <w:iCs/>
        </w:rPr>
      </w:pPr>
      <w:r w:rsidRPr="00960D6F">
        <w:rPr>
          <w:b/>
          <w:bCs/>
          <w:i/>
          <w:iCs/>
        </w:rPr>
        <w:t>Information von unserem Gemeindear</w:t>
      </w:r>
      <w:r w:rsidR="00F3144B" w:rsidRPr="00960D6F">
        <w:rPr>
          <w:b/>
          <w:bCs/>
          <w:i/>
          <w:iCs/>
        </w:rPr>
        <w:t>z</w:t>
      </w:r>
      <w:r w:rsidRPr="00960D6F">
        <w:rPr>
          <w:b/>
          <w:bCs/>
          <w:i/>
          <w:iCs/>
        </w:rPr>
        <w:t xml:space="preserve">t Dr. Andreas </w:t>
      </w:r>
      <w:proofErr w:type="spellStart"/>
      <w:r w:rsidRPr="00960D6F">
        <w:rPr>
          <w:b/>
          <w:bCs/>
          <w:i/>
          <w:iCs/>
        </w:rPr>
        <w:t>Vlaschitz</w:t>
      </w:r>
      <w:proofErr w:type="spellEnd"/>
      <w:r w:rsidRPr="00960D6F">
        <w:rPr>
          <w:b/>
          <w:bCs/>
          <w:i/>
          <w:iCs/>
        </w:rPr>
        <w:t xml:space="preserve">: </w:t>
      </w:r>
    </w:p>
    <w:p w14:paraId="4DD7F44D" w14:textId="0AD374B8" w:rsidR="00C50E86" w:rsidRPr="00F3144B" w:rsidRDefault="00C50E86" w:rsidP="00C50E86">
      <w:pPr>
        <w:pStyle w:val="StandardWeb"/>
        <w:spacing w:after="0" w:afterAutospacing="0"/>
        <w:rPr>
          <w:i/>
          <w:iCs/>
        </w:rPr>
      </w:pPr>
      <w:r w:rsidRPr="00F3144B">
        <w:rPr>
          <w:i/>
          <w:iCs/>
        </w:rPr>
        <w:t xml:space="preserve">Bei einigen Personen ist der grüne Pass seit Anfang Februar nicht mehr gültig. Dies </w:t>
      </w:r>
      <w:proofErr w:type="gramStart"/>
      <w:r w:rsidRPr="00F3144B">
        <w:rPr>
          <w:i/>
          <w:iCs/>
        </w:rPr>
        <w:t>kann</w:t>
      </w:r>
      <w:proofErr w:type="gramEnd"/>
      <w:r w:rsidRPr="00F3144B">
        <w:rPr>
          <w:i/>
          <w:iCs/>
        </w:rPr>
        <w:t xml:space="preserve"> mehrere Gründe haben: </w:t>
      </w:r>
    </w:p>
    <w:p w14:paraId="2A89C2B2" w14:textId="65A20429" w:rsidR="00C50E86" w:rsidRPr="00F3144B" w:rsidRDefault="00C50E86" w:rsidP="00C50E86">
      <w:pPr>
        <w:pStyle w:val="StandardWeb"/>
        <w:spacing w:after="0" w:afterAutospacing="0"/>
        <w:rPr>
          <w:i/>
          <w:iCs/>
        </w:rPr>
      </w:pPr>
      <w:r w:rsidRPr="00F3144B">
        <w:rPr>
          <w:i/>
          <w:iCs/>
        </w:rPr>
        <w:t>1.) Ich habe mich nicht rechtzeitig auffrischen lassen (zumindest 4, spätestens 6 Monate nach der Zweitimpfung)</w:t>
      </w:r>
    </w:p>
    <w:p w14:paraId="2A763812" w14:textId="5193BE08" w:rsidR="00C50E86" w:rsidRPr="00F3144B" w:rsidRDefault="00C50E86" w:rsidP="00C50E86">
      <w:pPr>
        <w:pStyle w:val="StandardWeb"/>
        <w:spacing w:after="0" w:afterAutospacing="0"/>
        <w:rPr>
          <w:i/>
          <w:iCs/>
        </w:rPr>
      </w:pPr>
      <w:r w:rsidRPr="00F3144B">
        <w:rPr>
          <w:i/>
          <w:iCs/>
        </w:rPr>
        <w:t>2.) Ich habe vergessen</w:t>
      </w:r>
      <w:r w:rsidR="00361383">
        <w:rPr>
          <w:i/>
          <w:iCs/>
        </w:rPr>
        <w:t>,</w:t>
      </w:r>
      <w:r w:rsidRPr="00F3144B">
        <w:rPr>
          <w:i/>
          <w:iCs/>
        </w:rPr>
        <w:t xml:space="preserve"> meine Handy-App mit dem neuen Zertifikat nach der Booster-Impfung zu aktualisieren: </w:t>
      </w:r>
      <w:r w:rsidR="00960D6F">
        <w:rPr>
          <w:i/>
          <w:iCs/>
        </w:rPr>
        <w:t>N</w:t>
      </w:r>
      <w:r w:rsidRPr="00F3144B">
        <w:rPr>
          <w:i/>
          <w:iCs/>
        </w:rPr>
        <w:t>ach der Auffrischung aktualisiert sich das Zertifikat in der Handy-App nicht automatisch. Man muss sich vom Hausarzt, der Apotheke oder per Handy-Signatur das neue Zertifikat ausdrucken, dann in der Handy-App auf „Zertifikat hinzufügen“ klicken und den neuen QR-Code abfotografieren.</w:t>
      </w:r>
    </w:p>
    <w:p w14:paraId="1451C30A" w14:textId="68EFE86F" w:rsidR="00C50E86" w:rsidRPr="00F3144B" w:rsidRDefault="00C50E86" w:rsidP="00C50E86">
      <w:pPr>
        <w:pStyle w:val="StandardWeb"/>
        <w:spacing w:after="0" w:afterAutospacing="0"/>
        <w:rPr>
          <w:i/>
          <w:iCs/>
        </w:rPr>
      </w:pPr>
      <w:r w:rsidRPr="00F3144B">
        <w:rPr>
          <w:i/>
          <w:iCs/>
        </w:rPr>
        <w:t xml:space="preserve">3.) Eine eventuelle Genesung oder Impfung wurde nicht korrekt in den grünen Pass eingetragen. Dann kann man sich an die AGES-Hotline unter </w:t>
      </w:r>
      <w:r w:rsidRPr="00F3144B">
        <w:rPr>
          <w:rFonts w:ascii="Source Sans Pro" w:hAnsi="Source Sans Pro"/>
          <w:i/>
          <w:iCs/>
          <w:color w:val="2B2A29"/>
          <w:sz w:val="26"/>
          <w:szCs w:val="26"/>
        </w:rPr>
        <w:t>0800 555 621</w:t>
      </w:r>
      <w:r w:rsidRPr="00F3144B">
        <w:rPr>
          <w:i/>
          <w:iCs/>
        </w:rPr>
        <w:t xml:space="preserve"> oder per Online</w:t>
      </w:r>
      <w:r w:rsidR="00361383">
        <w:rPr>
          <w:i/>
          <w:iCs/>
        </w:rPr>
        <w:t>-</w:t>
      </w:r>
      <w:r w:rsidRPr="00F3144B">
        <w:rPr>
          <w:i/>
          <w:iCs/>
        </w:rPr>
        <w:t xml:space="preserve">Formular unter </w:t>
      </w:r>
      <w:hyperlink r:id="rId7" w:tgtFrame="_blank" w:history="1">
        <w:r w:rsidRPr="00F3144B">
          <w:rPr>
            <w:rStyle w:val="Hyperlink"/>
            <w:i/>
            <w:iCs/>
            <w:color w:val="000080"/>
          </w:rPr>
          <w:t>https://tforms.ages.at/ages/gruenerpass</w:t>
        </w:r>
      </w:hyperlink>
      <w:r w:rsidRPr="00F3144B">
        <w:rPr>
          <w:i/>
          <w:iCs/>
        </w:rPr>
        <w:t xml:space="preserve"> wenden.</w:t>
      </w:r>
    </w:p>
    <w:p w14:paraId="71CE6AEA" w14:textId="1337BFC5" w:rsidR="00C56737" w:rsidRPr="00F3144B" w:rsidRDefault="00C56737" w:rsidP="00C50E86">
      <w:pPr>
        <w:pStyle w:val="StandardWeb"/>
        <w:spacing w:after="0" w:afterAutospacing="0"/>
        <w:rPr>
          <w:i/>
          <w:iCs/>
        </w:rPr>
      </w:pPr>
      <w:r w:rsidRPr="00F3144B">
        <w:rPr>
          <w:i/>
          <w:iCs/>
        </w:rPr>
        <w:t xml:space="preserve">Am Dienstag, den </w:t>
      </w:r>
      <w:r w:rsidRPr="00960D6F">
        <w:rPr>
          <w:b/>
          <w:bCs/>
          <w:i/>
          <w:iCs/>
        </w:rPr>
        <w:t>15.2.2022</w:t>
      </w:r>
      <w:r w:rsidR="00361383">
        <w:rPr>
          <w:i/>
          <w:iCs/>
        </w:rPr>
        <w:t xml:space="preserve"> besteht die Möglichkeit, </w:t>
      </w:r>
      <w:r w:rsidRPr="00F3144B">
        <w:rPr>
          <w:i/>
          <w:iCs/>
        </w:rPr>
        <w:t xml:space="preserve">sich in der Ordination von </w:t>
      </w:r>
      <w:r w:rsidRPr="00960D6F">
        <w:rPr>
          <w:b/>
          <w:bCs/>
          <w:i/>
          <w:iCs/>
        </w:rPr>
        <w:t>17.00-19.00 Uhr</w:t>
      </w:r>
      <w:r w:rsidRPr="00F3144B">
        <w:rPr>
          <w:i/>
          <w:iCs/>
        </w:rPr>
        <w:t xml:space="preserve"> </w:t>
      </w:r>
      <w:r w:rsidRPr="00960D6F">
        <w:rPr>
          <w:b/>
          <w:bCs/>
          <w:i/>
          <w:iCs/>
        </w:rPr>
        <w:t>ohne Termin impfen zu lassen</w:t>
      </w:r>
      <w:r w:rsidRPr="00F3144B">
        <w:rPr>
          <w:i/>
          <w:iCs/>
        </w:rPr>
        <w:t xml:space="preserve">. Da der Impfstoff begrenzt ist, kann man sich seine Dosis unter </w:t>
      </w:r>
      <w:hyperlink r:id="rId8" w:tgtFrame="_blank" w:history="1">
        <w:r w:rsidRPr="00F3144B">
          <w:rPr>
            <w:rStyle w:val="Hyperlink"/>
            <w:i/>
            <w:iCs/>
          </w:rPr>
          <w:t>ordination@vlaschitz.eu</w:t>
        </w:r>
      </w:hyperlink>
      <w:r w:rsidRPr="00F3144B">
        <w:rPr>
          <w:i/>
          <w:iCs/>
        </w:rPr>
        <w:t xml:space="preserve"> oder  telefonisch zu den Ordinationszeiten unter 02255/6377 für diesen Tag vorab reservieren.</w:t>
      </w:r>
    </w:p>
    <w:p w14:paraId="77770EBF" w14:textId="5CC49BF7" w:rsidR="004E0AB2" w:rsidRDefault="00C56737" w:rsidP="00361383">
      <w:pPr>
        <w:jc w:val="center"/>
      </w:pPr>
      <w:r w:rsidRPr="00F3144B">
        <w:rPr>
          <w:i/>
          <w:iCs/>
          <w:sz w:val="24"/>
          <w:szCs w:val="24"/>
        </w:rPr>
        <w:t xml:space="preserve">Dr. Andreas </w:t>
      </w:r>
      <w:proofErr w:type="spellStart"/>
      <w:r w:rsidRPr="00F3144B">
        <w:rPr>
          <w:i/>
          <w:iCs/>
          <w:sz w:val="24"/>
          <w:szCs w:val="24"/>
        </w:rPr>
        <w:t>Vlaschitz</w:t>
      </w:r>
      <w:proofErr w:type="spellEnd"/>
      <w:r w:rsidRPr="00F3144B">
        <w:rPr>
          <w:i/>
          <w:iCs/>
          <w:sz w:val="24"/>
          <w:szCs w:val="24"/>
        </w:rPr>
        <w:t xml:space="preserve"> e.h.</w:t>
      </w:r>
    </w:p>
    <w:sectPr w:rsidR="004E0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23"/>
    <w:rsid w:val="00361383"/>
    <w:rsid w:val="00466923"/>
    <w:rsid w:val="004E0AB2"/>
    <w:rsid w:val="00960D6F"/>
    <w:rsid w:val="00B07FDE"/>
    <w:rsid w:val="00B933D1"/>
    <w:rsid w:val="00C50E86"/>
    <w:rsid w:val="00C56737"/>
    <w:rsid w:val="00D84736"/>
    <w:rsid w:val="00F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01D4"/>
  <w15:chartTrackingRefBased/>
  <w15:docId w15:val="{1B69535B-F1F5-4E5A-BA28-75B9EC47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9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6923"/>
    <w:pPr>
      <w:keepNext/>
      <w:jc w:val="center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692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466923"/>
    <w:pPr>
      <w:jc w:val="center"/>
    </w:pPr>
    <w:rPr>
      <w:sz w:val="24"/>
    </w:rPr>
  </w:style>
  <w:style w:type="character" w:customStyle="1" w:styleId="TitelZchn">
    <w:name w:val="Titel Zchn"/>
    <w:basedOn w:val="Absatz-Standardschriftart"/>
    <w:link w:val="Titel"/>
    <w:rsid w:val="0046692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466923"/>
    <w:pPr>
      <w:jc w:val="center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rsid w:val="0046692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466923"/>
    <w:rPr>
      <w:b w:val="0"/>
      <w:bCs w:val="0"/>
      <w:color w:val="000099"/>
      <w:u w:val="single"/>
    </w:rPr>
  </w:style>
  <w:style w:type="paragraph" w:styleId="StandardWeb">
    <w:name w:val="Normal (Web)"/>
    <w:basedOn w:val="Standard"/>
    <w:uiPriority w:val="99"/>
    <w:semiHidden/>
    <w:unhideWhenUsed/>
    <w:rsid w:val="00C50E86"/>
    <w:pPr>
      <w:spacing w:before="100" w:beforeAutospacing="1" w:after="100" w:afterAutospacing="1"/>
    </w:pPr>
    <w:rPr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ation@vlaschitz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forms.ages.at/ages/gruenerp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thaprodersdorf.at" TargetMode="External"/><Relationship Id="rId5" Type="http://schemas.openxmlformats.org/officeDocument/2006/relationships/hyperlink" Target="mailto:post@leithaprodersdorf.bgld.gv.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Radatz</dc:creator>
  <cp:keywords/>
  <dc:description/>
  <cp:lastModifiedBy>Interim</cp:lastModifiedBy>
  <cp:revision>3</cp:revision>
  <dcterms:created xsi:type="dcterms:W3CDTF">2022-02-09T16:28:00Z</dcterms:created>
  <dcterms:modified xsi:type="dcterms:W3CDTF">2022-02-09T16:30:00Z</dcterms:modified>
</cp:coreProperties>
</file>